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79BE" w14:textId="77777777" w:rsidR="00E4793D" w:rsidRDefault="00E4793D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仿宋_GB2312" w:eastAsia="仿宋_GB2312" w:hAnsi="黑体" w:cs="Tahoma"/>
          <w:b/>
          <w:bCs/>
          <w:kern w:val="0"/>
          <w:sz w:val="44"/>
        </w:rPr>
      </w:pPr>
    </w:p>
    <w:p w14:paraId="536326F8" w14:textId="77777777" w:rsidR="00E4793D" w:rsidRDefault="0081753B">
      <w:pPr>
        <w:snapToGrid w:val="0"/>
        <w:spacing w:line="360" w:lineRule="auto"/>
        <w:jc w:val="center"/>
        <w:rPr>
          <w:rFonts w:ascii="方正小标宋简体" w:eastAsia="方正小标宋简体" w:hAnsiTheme="minorEastAsia"/>
          <w:b/>
          <w:sz w:val="52"/>
          <w:szCs w:val="52"/>
        </w:rPr>
      </w:pPr>
      <w:r>
        <w:rPr>
          <w:rFonts w:ascii="方正小标宋简体" w:eastAsia="方正小标宋简体" w:hAnsiTheme="minorEastAsia" w:hint="eastAsia"/>
          <w:b/>
          <w:sz w:val="52"/>
          <w:szCs w:val="52"/>
        </w:rPr>
        <w:t>上海立信会计金融学院</w:t>
      </w:r>
    </w:p>
    <w:p w14:paraId="1DDAD3BC" w14:textId="77777777" w:rsidR="00E4793D" w:rsidRDefault="0081753B">
      <w:pPr>
        <w:snapToGrid w:val="0"/>
        <w:spacing w:line="360" w:lineRule="auto"/>
        <w:jc w:val="center"/>
        <w:rPr>
          <w:rFonts w:ascii="方正小标宋简体" w:eastAsia="方正小标宋简体" w:hAnsiTheme="minorEastAsia"/>
          <w:b/>
          <w:sz w:val="52"/>
          <w:szCs w:val="52"/>
        </w:rPr>
      </w:pPr>
      <w:r>
        <w:rPr>
          <w:rFonts w:ascii="方正小标宋简体" w:eastAsia="方正小标宋简体" w:hAnsiTheme="minorEastAsia" w:hint="eastAsia"/>
          <w:b/>
          <w:sz w:val="52"/>
          <w:szCs w:val="52"/>
        </w:rPr>
        <w:t>“科研优秀奖”申报表</w:t>
      </w:r>
    </w:p>
    <w:p w14:paraId="6EF98C64" w14:textId="77777777" w:rsidR="00E4793D" w:rsidRDefault="00E4793D">
      <w:pPr>
        <w:spacing w:line="960" w:lineRule="auto"/>
        <w:ind w:leftChars="685" w:left="1438"/>
        <w:rPr>
          <w:rFonts w:ascii="仿宋_GB2312" w:eastAsia="仿宋_GB2312" w:hAnsiTheme="minorEastAsia"/>
          <w:sz w:val="36"/>
          <w:szCs w:val="36"/>
        </w:rPr>
      </w:pPr>
    </w:p>
    <w:p w14:paraId="768BC1E6" w14:textId="77777777" w:rsidR="00E4793D" w:rsidRDefault="0081753B">
      <w:pPr>
        <w:spacing w:line="960" w:lineRule="auto"/>
        <w:ind w:leftChars="685" w:left="1438"/>
        <w:rPr>
          <w:rFonts w:ascii="仿宋_GB2312" w:eastAsia="仿宋_GB2312" w:hAnsiTheme="minorEastAsia"/>
          <w:b/>
          <w:bCs/>
          <w:sz w:val="36"/>
          <w:szCs w:val="36"/>
          <w:u w:val="single"/>
        </w:rPr>
      </w:pPr>
      <w:r>
        <w:rPr>
          <w:rFonts w:ascii="仿宋_GB2312" w:eastAsia="仿宋_GB2312" w:hAnsiTheme="minorEastAsia" w:hint="eastAsia"/>
          <w:b/>
          <w:bCs/>
          <w:sz w:val="36"/>
          <w:szCs w:val="36"/>
        </w:rPr>
        <w:t>申报类型：</w:t>
      </w:r>
      <w:r>
        <w:rPr>
          <w:rFonts w:ascii="仿宋_GB2312" w:eastAsia="仿宋_GB2312" w:hAnsiTheme="minorEastAsia" w:hint="eastAsia"/>
          <w:b/>
          <w:bCs/>
          <w:sz w:val="36"/>
          <w:szCs w:val="36"/>
          <w:u w:val="single"/>
        </w:rPr>
        <w:t xml:space="preserve">                      </w:t>
      </w:r>
    </w:p>
    <w:p w14:paraId="6A9A9235" w14:textId="77777777" w:rsidR="00E4793D" w:rsidRDefault="0081753B">
      <w:pPr>
        <w:spacing w:line="960" w:lineRule="auto"/>
        <w:ind w:leftChars="685" w:left="1438"/>
        <w:rPr>
          <w:rFonts w:ascii="仿宋_GB2312" w:eastAsia="仿宋_GB2312" w:hAnsiTheme="minorEastAsia"/>
          <w:b/>
          <w:bCs/>
          <w:sz w:val="36"/>
          <w:szCs w:val="36"/>
          <w:u w:val="single"/>
        </w:rPr>
      </w:pPr>
      <w:r>
        <w:rPr>
          <w:rFonts w:ascii="仿宋_GB2312" w:eastAsia="仿宋_GB2312" w:hAnsiTheme="minorEastAsia" w:hint="eastAsia"/>
          <w:b/>
          <w:bCs/>
          <w:sz w:val="36"/>
          <w:szCs w:val="36"/>
        </w:rPr>
        <w:t>申报人姓名：</w:t>
      </w:r>
      <w:r>
        <w:rPr>
          <w:rFonts w:ascii="仿宋_GB2312" w:eastAsia="仿宋_GB2312" w:hAnsiTheme="minorEastAsia" w:hint="eastAsia"/>
          <w:b/>
          <w:bCs/>
          <w:sz w:val="36"/>
          <w:szCs w:val="36"/>
          <w:u w:val="single"/>
        </w:rPr>
        <w:t xml:space="preserve">                    </w:t>
      </w:r>
    </w:p>
    <w:p w14:paraId="46E7EC9F" w14:textId="06DECD48" w:rsidR="00E4793D" w:rsidRDefault="0081753B">
      <w:pPr>
        <w:spacing w:line="960" w:lineRule="auto"/>
        <w:ind w:leftChars="685" w:left="1438"/>
        <w:rPr>
          <w:rFonts w:ascii="仿宋_GB2312" w:eastAsia="仿宋_GB2312" w:hAnsiTheme="minorEastAsia"/>
          <w:b/>
          <w:bCs/>
          <w:sz w:val="36"/>
          <w:szCs w:val="36"/>
          <w:u w:val="single"/>
        </w:rPr>
      </w:pPr>
      <w:r>
        <w:rPr>
          <w:rFonts w:ascii="仿宋_GB2312" w:eastAsia="仿宋_GB2312" w:hAnsiTheme="minorEastAsia" w:hint="eastAsia"/>
          <w:b/>
          <w:bCs/>
          <w:sz w:val="36"/>
          <w:szCs w:val="36"/>
        </w:rPr>
        <w:t>推荐单位：</w:t>
      </w:r>
      <w:r>
        <w:rPr>
          <w:rFonts w:ascii="仿宋_GB2312" w:eastAsia="仿宋_GB2312" w:hAnsiTheme="minorEastAsia" w:hint="eastAsia"/>
          <w:b/>
          <w:bCs/>
          <w:sz w:val="36"/>
          <w:szCs w:val="36"/>
          <w:u w:val="single"/>
        </w:rPr>
        <w:t xml:space="preserve">                    </w:t>
      </w:r>
      <w:r w:rsidR="006763AB">
        <w:rPr>
          <w:rFonts w:ascii="仿宋_GB2312" w:eastAsia="仿宋_GB2312" w:hAnsiTheme="minorEastAsia"/>
          <w:b/>
          <w:bCs/>
          <w:sz w:val="36"/>
          <w:szCs w:val="36"/>
          <w:u w:val="single"/>
        </w:rPr>
        <w:t xml:space="preserve">  </w:t>
      </w:r>
    </w:p>
    <w:p w14:paraId="4A6D62C8" w14:textId="463862DE" w:rsidR="00E4793D" w:rsidRDefault="0081753B">
      <w:pPr>
        <w:spacing w:line="960" w:lineRule="auto"/>
        <w:ind w:leftChars="685" w:left="1438"/>
        <w:rPr>
          <w:rFonts w:ascii="仿宋_GB2312" w:eastAsia="仿宋_GB2312" w:hAnsiTheme="minorEastAsia"/>
          <w:sz w:val="36"/>
          <w:szCs w:val="36"/>
          <w:u w:val="single"/>
        </w:rPr>
      </w:pPr>
      <w:r>
        <w:rPr>
          <w:rFonts w:ascii="仿宋_GB2312" w:eastAsia="仿宋_GB2312" w:hAnsiTheme="minorEastAsia" w:hint="eastAsia"/>
          <w:b/>
          <w:bCs/>
          <w:sz w:val="36"/>
          <w:szCs w:val="36"/>
        </w:rPr>
        <w:t>申报时间：</w:t>
      </w:r>
      <w:r>
        <w:rPr>
          <w:rFonts w:ascii="仿宋_GB2312" w:eastAsia="仿宋_GB2312" w:hAnsiTheme="minorEastAsia" w:hint="eastAsia"/>
          <w:b/>
          <w:bCs/>
          <w:sz w:val="36"/>
          <w:szCs w:val="36"/>
          <w:u w:val="single"/>
        </w:rPr>
        <w:t xml:space="preserve">                    </w:t>
      </w:r>
      <w:r w:rsidR="006763AB">
        <w:rPr>
          <w:rFonts w:ascii="仿宋_GB2312" w:eastAsia="仿宋_GB2312" w:hAnsiTheme="minorEastAsia"/>
          <w:b/>
          <w:bCs/>
          <w:sz w:val="36"/>
          <w:szCs w:val="36"/>
          <w:u w:val="single"/>
        </w:rPr>
        <w:t xml:space="preserve">  </w:t>
      </w:r>
    </w:p>
    <w:p w14:paraId="61737662" w14:textId="77777777" w:rsidR="00E4793D" w:rsidRDefault="00E4793D">
      <w:pPr>
        <w:widowControl/>
        <w:jc w:val="left"/>
        <w:rPr>
          <w:rFonts w:ascii="仿宋_GB2312" w:eastAsia="仿宋_GB2312" w:hAnsi="Tahoma" w:cs="Tahoma"/>
          <w:b/>
          <w:bCs/>
          <w:kern w:val="0"/>
          <w:sz w:val="29"/>
          <w:szCs w:val="29"/>
          <w:shd w:val="clear" w:color="auto" w:fill="FFFFFF"/>
        </w:rPr>
      </w:pPr>
    </w:p>
    <w:p w14:paraId="259184BD" w14:textId="77777777" w:rsidR="00E4793D" w:rsidRDefault="00E4793D">
      <w:pPr>
        <w:widowControl/>
        <w:jc w:val="left"/>
        <w:rPr>
          <w:rFonts w:ascii="仿宋_GB2312" w:eastAsia="仿宋_GB2312" w:hAnsi="Tahoma" w:cs="Tahoma"/>
          <w:b/>
          <w:bCs/>
          <w:kern w:val="0"/>
          <w:sz w:val="29"/>
          <w:szCs w:val="29"/>
          <w:shd w:val="clear" w:color="auto" w:fill="FFFFFF"/>
        </w:rPr>
      </w:pPr>
    </w:p>
    <w:p w14:paraId="5A9E1928" w14:textId="77777777" w:rsidR="00E4793D" w:rsidRDefault="0081753B">
      <w:pPr>
        <w:widowControl/>
        <w:jc w:val="left"/>
        <w:rPr>
          <w:rFonts w:ascii="仿宋_GB2312" w:eastAsia="仿宋_GB2312" w:hAnsi="黑体" w:cs="Tahoma"/>
          <w:kern w:val="0"/>
          <w:sz w:val="36"/>
          <w:szCs w:val="36"/>
        </w:rPr>
      </w:pPr>
      <w:r>
        <w:rPr>
          <w:rFonts w:ascii="仿宋_GB2312" w:eastAsia="仿宋_GB2312" w:hAnsi="Tahoma" w:cs="Tahoma" w:hint="eastAsia"/>
          <w:b/>
          <w:bCs/>
          <w:kern w:val="0"/>
          <w:sz w:val="29"/>
          <w:szCs w:val="29"/>
          <w:shd w:val="clear" w:color="auto" w:fill="FFFFFF"/>
        </w:rPr>
        <w:br w:type="textWrapping" w:clear="all"/>
      </w:r>
    </w:p>
    <w:p w14:paraId="7E37ECD8" w14:textId="77777777" w:rsidR="00E4793D" w:rsidRDefault="0081753B">
      <w:pPr>
        <w:jc w:val="center"/>
        <w:rPr>
          <w:rFonts w:ascii="Times New Roman" w:eastAsia="黑体" w:hAnsi="Times New Roman" w:cs="Times New Roman"/>
          <w:color w:val="000000" w:themeColor="text1"/>
          <w:sz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</w:rPr>
        <w:t>科研处、学科建设处制</w:t>
      </w:r>
    </w:p>
    <w:p w14:paraId="42860817" w14:textId="77777777" w:rsidR="00E4793D" w:rsidRDefault="0081753B">
      <w:pPr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</w:rPr>
        <w:t>2023</w:t>
      </w:r>
      <w:r>
        <w:rPr>
          <w:rFonts w:ascii="Times New Roman" w:eastAsia="黑体" w:hAnsi="Times New Roman" w:cs="Times New Roman"/>
          <w:color w:val="000000" w:themeColor="text1"/>
          <w:sz w:val="32"/>
        </w:rPr>
        <w:t>年制</w:t>
      </w:r>
    </w:p>
    <w:p w14:paraId="2AF12A4E" w14:textId="77777777" w:rsidR="00E4793D" w:rsidRDefault="00E4793D">
      <w:pPr>
        <w:snapToGrid w:val="0"/>
        <w:jc w:val="center"/>
        <w:rPr>
          <w:rFonts w:ascii="仿宋_GB2312" w:eastAsia="仿宋_GB2312" w:hAnsiTheme="minorEastAsia"/>
          <w:sz w:val="32"/>
          <w:szCs w:val="32"/>
        </w:rPr>
      </w:pPr>
    </w:p>
    <w:p w14:paraId="2FBED891" w14:textId="77777777" w:rsidR="00E4793D" w:rsidRDefault="0081753B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firstLineChars="0"/>
        <w:jc w:val="center"/>
        <w:rPr>
          <w:rFonts w:ascii="仿宋_GB2312" w:eastAsia="仿宋_GB2312" w:hAnsi="宋体" w:cs="Tahoma"/>
          <w:b/>
          <w:bCs/>
          <w:kern w:val="0"/>
          <w:sz w:val="32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</w:rPr>
        <w:lastRenderedPageBreak/>
        <w:t>申报人基本情况</w:t>
      </w:r>
    </w:p>
    <w:tbl>
      <w:tblPr>
        <w:tblStyle w:val="a8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2126"/>
        <w:gridCol w:w="1701"/>
        <w:gridCol w:w="2620"/>
      </w:tblGrid>
      <w:tr w:rsidR="00E4793D" w14:paraId="272505BB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F5D0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851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BBD5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AE4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4793D" w14:paraId="2B3E6D82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95CC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C28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9DB2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9678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4793D" w14:paraId="7AC9AA34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DFE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3FB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9B54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D9BC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4793D" w14:paraId="72672EB4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3D7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57D4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6BF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935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4793D" w14:paraId="022DFC14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12B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二级单位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2079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938E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8102" w14:textId="77777777" w:rsidR="00E4793D" w:rsidRDefault="00E4793D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4793D" w14:paraId="46905829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3048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教师类型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09A8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□科研为主型      □教学科研型     □教学型</w:t>
            </w:r>
          </w:p>
        </w:tc>
      </w:tr>
      <w:tr w:rsidR="00E4793D" w14:paraId="7C3AF6A3" w14:textId="77777777">
        <w:trPr>
          <w:trHeight w:val="9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68D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何时何地</w:t>
            </w:r>
          </w:p>
          <w:p w14:paraId="60A377E7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受何奖励</w:t>
            </w:r>
          </w:p>
          <w:p w14:paraId="7A3BBA19" w14:textId="77777777" w:rsidR="00E4793D" w:rsidRDefault="0081753B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（校级及以上）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4179" w14:textId="77777777" w:rsidR="00E4793D" w:rsidRDefault="0081753B">
            <w:pPr>
              <w:widowControl/>
              <w:spacing w:line="440" w:lineRule="exact"/>
              <w:rPr>
                <w:rFonts w:ascii="仿宋_GB2312" w:eastAsia="仿宋_GB2312" w:hAnsiTheme="minorEastAsia" w:cs="Tahoma"/>
                <w:kern w:val="0"/>
                <w:sz w:val="20"/>
              </w:rPr>
            </w:pPr>
            <w:r>
              <w:rPr>
                <w:rFonts w:ascii="仿宋_GB2312" w:eastAsia="仿宋_GB2312" w:hAnsiTheme="minorEastAsia" w:cs="Tahoma" w:hint="eastAsia"/>
                <w:kern w:val="0"/>
                <w:sz w:val="20"/>
              </w:rPr>
              <w:t>（近五年本人获得的奖励，注明本人排名及获奖时间）</w:t>
            </w:r>
          </w:p>
          <w:p w14:paraId="415FAA7B" w14:textId="77777777" w:rsidR="00E4793D" w:rsidRDefault="00E4793D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0E1BFD44" w14:textId="77777777" w:rsidR="00E4793D" w:rsidRDefault="00E4793D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62CFBF3E" w14:textId="77777777" w:rsidR="00E4793D" w:rsidRDefault="00E4793D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56E88770" w14:textId="77777777" w:rsidR="00E4793D" w:rsidRDefault="00E4793D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31A0AC54" w14:textId="77777777" w:rsidR="00E4793D" w:rsidRDefault="00E4793D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7BFFE7C8" w14:textId="77777777" w:rsidR="00E4793D" w:rsidRDefault="00E4793D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236BD89F" w14:textId="77777777" w:rsidR="00E4793D" w:rsidRDefault="00E4793D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7B621410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7CA8B4E0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6F2FFA5F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1EA4F83D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39D3FB07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1451FE3B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2892EA3D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2730E09B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192567DD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14:paraId="4B0E3CB0" w14:textId="77777777" w:rsidR="00E4793D" w:rsidRDefault="00E4793D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14CF16" w14:textId="77777777" w:rsidR="00E4793D" w:rsidRDefault="0081753B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firstLineChars="0"/>
        <w:jc w:val="center"/>
        <w:rPr>
          <w:rFonts w:ascii="仿宋_GB2312" w:eastAsia="仿宋_GB2312" w:hAnsi="宋体" w:cs="Tahoma"/>
          <w:b/>
          <w:bCs/>
          <w:kern w:val="0"/>
          <w:sz w:val="32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</w:rPr>
        <w:lastRenderedPageBreak/>
        <w:t>申报人科研情况</w:t>
      </w:r>
    </w:p>
    <w:p w14:paraId="11573F68" w14:textId="0E1226D7" w:rsidR="00E4793D" w:rsidRDefault="00E31273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Tahom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Tahoma"/>
          <w:b/>
          <w:bCs/>
          <w:kern w:val="0"/>
          <w:sz w:val="24"/>
          <w:szCs w:val="24"/>
        </w:rPr>
        <w:t>1</w:t>
      </w:r>
      <w:r w:rsidR="0081753B">
        <w:rPr>
          <w:rFonts w:ascii="仿宋_GB2312" w:eastAsia="仿宋_GB2312" w:hAnsi="宋体" w:cs="Tahoma" w:hint="eastAsia"/>
          <w:b/>
          <w:bCs/>
          <w:kern w:val="0"/>
          <w:sz w:val="24"/>
          <w:szCs w:val="24"/>
        </w:rPr>
        <w:t>.申请人学术能力综合评价</w:t>
      </w:r>
    </w:p>
    <w:tbl>
      <w:tblPr>
        <w:tblW w:w="4976" w:type="pct"/>
        <w:tblCellSpacing w:w="0" w:type="dxa"/>
        <w:tblInd w:w="-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E4793D" w14:paraId="31970786" w14:textId="77777777">
        <w:trPr>
          <w:trHeight w:val="90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28370C" w14:textId="77777777" w:rsidR="00E4793D" w:rsidRDefault="0081753B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  <w:r>
              <w:rPr>
                <w:rFonts w:ascii="仿宋_GB2312" w:eastAsia="仿宋_GB2312" w:hAnsiTheme="minorEastAsia" w:cs="Tahoma" w:hint="eastAsia"/>
                <w:kern w:val="0"/>
                <w:sz w:val="20"/>
              </w:rPr>
              <w:t>（近年主要研究方向，已有研究成果的主要内容，采用的主要研究方法，已取得哪些关键突破和创新，已产生的学术影响力和应用价值，1000字以内）</w:t>
            </w:r>
          </w:p>
          <w:p w14:paraId="30D49F07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67E596F3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6DDCC616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49A823B7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526F08B5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08ADF0CF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13FBDBA4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4025DD06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079CFCBC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2C986BB3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6E687CBA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3985EF72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623FB643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41401DFA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53CAE067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290FAE6E" w14:textId="77777777" w:rsidR="00E4793D" w:rsidRDefault="00E4793D">
            <w:pPr>
              <w:jc w:val="left"/>
              <w:rPr>
                <w:rFonts w:ascii="仿宋_GB2312" w:eastAsia="仿宋_GB2312" w:hAnsiTheme="minorEastAsia" w:cs="Tahoma"/>
                <w:kern w:val="0"/>
                <w:sz w:val="20"/>
              </w:rPr>
            </w:pPr>
          </w:p>
          <w:p w14:paraId="59A371B9" w14:textId="77777777" w:rsidR="00E4793D" w:rsidRDefault="00E4793D">
            <w:pPr>
              <w:widowControl/>
              <w:spacing w:line="440" w:lineRule="exact"/>
              <w:rPr>
                <w:rFonts w:ascii="仿宋_GB2312" w:eastAsia="仿宋_GB2312" w:hAnsiTheme="minorEastAsia" w:cs="Tahoma"/>
                <w:kern w:val="0"/>
                <w:sz w:val="24"/>
                <w:szCs w:val="24"/>
              </w:rPr>
            </w:pPr>
          </w:p>
          <w:p w14:paraId="6E4EB626" w14:textId="77777777" w:rsidR="00E4793D" w:rsidRDefault="00E4793D">
            <w:pPr>
              <w:widowControl/>
              <w:spacing w:line="440" w:lineRule="exact"/>
              <w:rPr>
                <w:rFonts w:ascii="仿宋_GB2312" w:eastAsia="仿宋_GB2312" w:hAnsiTheme="minorEastAsia" w:cs="Tahoma"/>
                <w:kern w:val="0"/>
                <w:sz w:val="24"/>
                <w:szCs w:val="24"/>
              </w:rPr>
            </w:pPr>
          </w:p>
          <w:p w14:paraId="60ED8E56" w14:textId="77777777" w:rsidR="00766A34" w:rsidRDefault="00766A34">
            <w:pPr>
              <w:widowControl/>
              <w:spacing w:line="440" w:lineRule="exact"/>
              <w:rPr>
                <w:rFonts w:ascii="仿宋_GB2312" w:eastAsia="仿宋_GB2312" w:hAnsiTheme="minorEastAsia" w:cs="Tahoma"/>
                <w:kern w:val="0"/>
                <w:sz w:val="24"/>
                <w:szCs w:val="24"/>
              </w:rPr>
            </w:pPr>
          </w:p>
          <w:p w14:paraId="5CAEB7E1" w14:textId="77777777" w:rsidR="00E4793D" w:rsidRDefault="00E4793D">
            <w:pPr>
              <w:widowControl/>
              <w:spacing w:line="440" w:lineRule="exact"/>
              <w:rPr>
                <w:rFonts w:ascii="仿宋_GB2312" w:eastAsia="仿宋_GB2312" w:hAnsiTheme="minorEastAsia" w:cs="Tahoma"/>
                <w:kern w:val="0"/>
                <w:sz w:val="24"/>
                <w:szCs w:val="24"/>
              </w:rPr>
            </w:pPr>
          </w:p>
          <w:p w14:paraId="35D1181E" w14:textId="77777777" w:rsidR="00E4793D" w:rsidRDefault="00E4793D">
            <w:pPr>
              <w:widowControl/>
              <w:spacing w:line="440" w:lineRule="exact"/>
              <w:rPr>
                <w:rFonts w:ascii="仿宋_GB2312" w:eastAsia="仿宋_GB2312" w:hAnsiTheme="minorEastAsia" w:cs="Tahoma"/>
                <w:kern w:val="0"/>
              </w:rPr>
            </w:pPr>
          </w:p>
        </w:tc>
      </w:tr>
    </w:tbl>
    <w:p w14:paraId="0A08643E" w14:textId="1C137298" w:rsidR="00E4793D" w:rsidRDefault="00E31273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Tahom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Tahoma"/>
          <w:b/>
          <w:bCs/>
          <w:kern w:val="0"/>
          <w:sz w:val="24"/>
          <w:szCs w:val="24"/>
        </w:rPr>
        <w:t>2</w:t>
      </w:r>
      <w:r w:rsidR="0081753B">
        <w:rPr>
          <w:rFonts w:ascii="仿宋_GB2312" w:eastAsia="仿宋_GB2312" w:hAnsi="宋体" w:cs="Tahoma"/>
          <w:b/>
          <w:bCs/>
          <w:kern w:val="0"/>
          <w:sz w:val="24"/>
          <w:szCs w:val="24"/>
        </w:rPr>
        <w:t>.</w:t>
      </w:r>
      <w:r w:rsidR="00373DC0">
        <w:rPr>
          <w:rFonts w:ascii="仿宋_GB2312" w:eastAsia="仿宋_GB2312" w:hAnsi="宋体" w:cs="Tahoma" w:hint="eastAsia"/>
          <w:b/>
          <w:bCs/>
          <w:kern w:val="0"/>
          <w:sz w:val="24"/>
          <w:szCs w:val="24"/>
        </w:rPr>
        <w:t>评审年度</w:t>
      </w:r>
      <w:r w:rsidR="0081753B">
        <w:rPr>
          <w:rFonts w:ascii="仿宋_GB2312" w:eastAsia="仿宋_GB2312" w:hAnsi="宋体" w:cs="Tahoma" w:hint="eastAsia"/>
          <w:b/>
          <w:bCs/>
          <w:kern w:val="0"/>
          <w:sz w:val="24"/>
          <w:szCs w:val="24"/>
        </w:rPr>
        <w:t>代表作（多于一项代表作可自行添加）</w:t>
      </w:r>
    </w:p>
    <w:tbl>
      <w:tblPr>
        <w:tblW w:w="8371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1827"/>
        <w:gridCol w:w="1077"/>
        <w:gridCol w:w="669"/>
        <w:gridCol w:w="722"/>
        <w:gridCol w:w="851"/>
        <w:gridCol w:w="1000"/>
      </w:tblGrid>
      <w:tr w:rsidR="00E4793D" w14:paraId="5AAC5198" w14:textId="77777777" w:rsidTr="00E31273">
        <w:trPr>
          <w:trHeight w:val="780"/>
          <w:jc w:val="center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59B7" w14:textId="2C4B4399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遴选条件: 满足下列（1）-（</w:t>
            </w:r>
            <w:r w:rsidR="00A3057D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）中的至少一项：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AE59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是否符合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89AF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二级单位意见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FA5B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科研处意见</w:t>
            </w:r>
          </w:p>
        </w:tc>
      </w:tr>
      <w:tr w:rsidR="00E4793D" w14:paraId="0D8750A5" w14:textId="77777777" w:rsidTr="00E31273">
        <w:trPr>
          <w:trHeight w:val="260"/>
          <w:jc w:val="center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1A93" w14:textId="27140E80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（1）立项国家级科研项目（主持人，且不含转入项目）；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3187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BD63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8BC1" w14:textId="77777777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93D" w14:paraId="2A62C04D" w14:textId="77777777" w:rsidTr="00E31273">
        <w:trPr>
          <w:trHeight w:val="260"/>
          <w:jc w:val="center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8224" w14:textId="23D6FA3D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（2）获得省部级及以上科研奖项（排名第一且三等奖及以上）；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5B65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1400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0378" w14:textId="77777777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93D" w14:paraId="0FBF4BD2" w14:textId="77777777" w:rsidTr="00E31273">
        <w:trPr>
          <w:trHeight w:val="260"/>
          <w:jc w:val="center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1C2C" w14:textId="147F542B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（3）发表A+级英文学术论文或A1级及以上中文学术论文（第一作者或第一通讯作者）；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816C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0A56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7A0D" w14:textId="77777777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93D" w14:paraId="7983B32C" w14:textId="77777777" w:rsidTr="00E31273">
        <w:trPr>
          <w:trHeight w:val="260"/>
          <w:jc w:val="center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7DF2" w14:textId="0F827E9C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（4）获得A1级及以上单篇决策咨询成果（第一完成人）；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1C5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F8C7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A557" w14:textId="77777777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93D" w14:paraId="7923F090" w14:textId="77777777" w:rsidTr="00E31273">
        <w:trPr>
          <w:trHeight w:val="260"/>
          <w:jc w:val="center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A482" w14:textId="77777777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（5）出版A级著作（独著或第一作者）。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DD15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178A" w14:textId="77777777" w:rsidR="00E4793D" w:rsidRDefault="008175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E9B7" w14:textId="77777777" w:rsidR="00E4793D" w:rsidRDefault="0081753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B3F" w14:paraId="3550528C" w14:textId="77777777" w:rsidTr="00E31273">
        <w:trPr>
          <w:trHeight w:val="260"/>
          <w:jc w:val="center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766" w14:textId="20540EB5" w:rsidR="00F61B3F" w:rsidRDefault="000903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（6）</w:t>
            </w:r>
            <w:r w:rsidRPr="00FA79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立项横向课题（当年到账金额，</w:t>
            </w:r>
            <w:r w:rsidR="00A3057D" w:rsidRPr="00A305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当年到账金额单项1</w:t>
            </w:r>
            <w:r w:rsidR="00A3057D" w:rsidRPr="00A3057D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00</w:t>
            </w:r>
            <w:r w:rsidR="00A3057D" w:rsidRPr="00A305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万元及以上或多项累计2</w:t>
            </w:r>
            <w:r w:rsidR="00A3057D" w:rsidRPr="00A3057D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00</w:t>
            </w:r>
            <w:r w:rsidR="00A3057D" w:rsidRPr="00A3057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万元及以上</w:t>
            </w:r>
            <w:r w:rsidRPr="00FA79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AFA9" w14:textId="77777777" w:rsidR="00F61B3F" w:rsidRDefault="00F61B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A46F" w14:textId="77777777" w:rsidR="00F61B3F" w:rsidRDefault="00F61B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1F73" w14:textId="77777777" w:rsidR="00F61B3F" w:rsidRDefault="00F61B3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93D" w14:paraId="2216AC3B" w14:textId="77777777" w:rsidTr="00E31273">
        <w:trPr>
          <w:trHeight w:val="1300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B168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成果名称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CE9A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成果来源/批示情况/出版社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D278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成果获得时间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2E59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BD69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成果等级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3E02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二级单位意见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BCE7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科研处意见</w:t>
            </w:r>
          </w:p>
        </w:tc>
      </w:tr>
      <w:tr w:rsidR="00E4793D" w14:paraId="4B4963A7" w14:textId="77777777" w:rsidTr="00E31273">
        <w:trPr>
          <w:trHeight w:val="28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23C1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9886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3EB9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045F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56BA" w14:textId="77777777" w:rsidR="00E4793D" w:rsidRDefault="0081753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E979" w14:textId="77777777" w:rsidR="00E4793D" w:rsidRDefault="0081753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A0E0" w14:textId="77777777" w:rsidR="00E4793D" w:rsidRDefault="0081753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07BC03B" w14:textId="77777777" w:rsidR="00E4793D" w:rsidRDefault="0081753B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firstLineChars="0"/>
        <w:jc w:val="center"/>
        <w:rPr>
          <w:rFonts w:ascii="仿宋_GB2312" w:eastAsia="仿宋_GB2312" w:hAnsi="宋体" w:cs="Tahoma"/>
          <w:b/>
          <w:bCs/>
          <w:kern w:val="0"/>
          <w:sz w:val="32"/>
        </w:rPr>
      </w:pPr>
      <w:r>
        <w:rPr>
          <w:rFonts w:ascii="仿宋_GB2312" w:eastAsia="仿宋_GB2312" w:hAnsi="宋体" w:cs="Tahoma" w:hint="eastAsia"/>
          <w:b/>
          <w:bCs/>
          <w:kern w:val="0"/>
          <w:sz w:val="32"/>
        </w:rPr>
        <w:t>推荐、评审意见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5"/>
        <w:gridCol w:w="6671"/>
      </w:tblGrid>
      <w:tr w:rsidR="00E4793D" w14:paraId="7563DC9D" w14:textId="77777777">
        <w:trPr>
          <w:trHeight w:val="5140"/>
        </w:trPr>
        <w:tc>
          <w:tcPr>
            <w:tcW w:w="1625" w:type="dxa"/>
            <w:vAlign w:val="center"/>
          </w:tcPr>
          <w:p w14:paraId="168A6FA1" w14:textId="77777777" w:rsidR="00E4793D" w:rsidRDefault="0081753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671" w:type="dxa"/>
          </w:tcPr>
          <w:p w14:paraId="57E91EF2" w14:textId="2A5A6554" w:rsidR="00E4793D" w:rsidRDefault="0081753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（请二级</w:t>
            </w:r>
            <w:r w:rsidR="00F7515F">
              <w:rPr>
                <w:rFonts w:ascii="仿宋_GB2312" w:eastAsia="仿宋_GB2312" w:hAnsi="宋体" w:cs="宋体" w:hint="eastAsia"/>
                <w:kern w:val="0"/>
                <w:sz w:val="20"/>
              </w:rPr>
              <w:t>学院（部门）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就申请人的学术综合能力、对学科</w:t>
            </w:r>
            <w:r w:rsidR="00373DC0">
              <w:rPr>
                <w:rFonts w:ascii="仿宋_GB2312" w:eastAsia="仿宋_GB2312" w:hAnsi="宋体" w:cs="宋体" w:hint="eastAsia"/>
                <w:kern w:val="0"/>
                <w:sz w:val="20"/>
              </w:rPr>
              <w:t>的</w:t>
            </w: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贡献、代表作</w:t>
            </w:r>
            <w:r w:rsidR="00373DC0">
              <w:rPr>
                <w:rFonts w:ascii="仿宋_GB2312" w:eastAsia="仿宋_GB2312" w:hAnsi="宋体" w:cs="宋体" w:hint="eastAsia"/>
                <w:kern w:val="0"/>
                <w:sz w:val="20"/>
              </w:rPr>
              <w:t>水平、教学情况</w:t>
            </w: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以及师德师风情况进行总体评价并推荐）</w:t>
            </w:r>
          </w:p>
          <w:p w14:paraId="2555113E" w14:textId="77777777" w:rsidR="00E4793D" w:rsidRDefault="00E4793D">
            <w:pPr>
              <w:spacing w:beforeLines="50" w:before="156"/>
              <w:ind w:firstLineChars="150" w:firstLine="300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4B833D82" w14:textId="77777777" w:rsidR="00E4793D" w:rsidRDefault="00E4793D">
            <w:pPr>
              <w:spacing w:beforeLines="50" w:before="156"/>
              <w:ind w:firstLineChars="150" w:firstLine="300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04DB70BB" w14:textId="77777777" w:rsidR="00E4793D" w:rsidRDefault="00E4793D">
            <w:pPr>
              <w:spacing w:beforeLines="50" w:before="156"/>
              <w:ind w:firstLineChars="150" w:firstLine="300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71807ADD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8F674AE" w14:textId="77777777" w:rsidR="00E4793D" w:rsidRDefault="00E4793D">
            <w:pPr>
              <w:widowControl/>
              <w:spacing w:line="440" w:lineRule="exact"/>
              <w:ind w:right="960" w:firstLineChars="50" w:firstLine="1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DFE0337" w14:textId="77777777" w:rsidR="003771F8" w:rsidRDefault="003771F8">
            <w:pPr>
              <w:widowControl/>
              <w:spacing w:line="440" w:lineRule="exact"/>
              <w:ind w:right="960" w:firstLineChars="50" w:firstLine="1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1E735EA" w14:textId="18916C8C" w:rsidR="00E4793D" w:rsidRDefault="0081753B">
            <w:pPr>
              <w:widowControl/>
              <w:spacing w:line="440" w:lineRule="exact"/>
              <w:ind w:right="960" w:firstLineChars="50" w:firstLine="1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（盖章）</w:t>
            </w:r>
          </w:p>
          <w:p w14:paraId="2E0C31C5" w14:textId="77777777" w:rsidR="00E4793D" w:rsidRDefault="00E4793D">
            <w:pPr>
              <w:widowControl/>
              <w:spacing w:line="440" w:lineRule="exact"/>
              <w:ind w:right="960" w:firstLineChars="50" w:firstLine="1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4DE0B4A" w14:textId="77777777" w:rsidR="00E4793D" w:rsidRDefault="0081753B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E4793D" w14:paraId="0B2244DC" w14:textId="77777777">
        <w:trPr>
          <w:trHeight w:val="7420"/>
        </w:trPr>
        <w:tc>
          <w:tcPr>
            <w:tcW w:w="1625" w:type="dxa"/>
            <w:vAlign w:val="center"/>
          </w:tcPr>
          <w:p w14:paraId="13135EDC" w14:textId="77777777" w:rsidR="00E4793D" w:rsidRDefault="0081753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校外专家评审意见</w:t>
            </w:r>
          </w:p>
        </w:tc>
        <w:tc>
          <w:tcPr>
            <w:tcW w:w="6671" w:type="dxa"/>
          </w:tcPr>
          <w:p w14:paraId="692AE015" w14:textId="13D01122" w:rsidR="00E4793D" w:rsidRDefault="0081753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（从</w:t>
            </w:r>
            <w:r w:rsidR="006050B1">
              <w:rPr>
                <w:rFonts w:ascii="仿宋_GB2312" w:eastAsia="仿宋_GB2312" w:hAnsi="宋体" w:cs="宋体" w:hint="eastAsia"/>
                <w:kern w:val="0"/>
                <w:sz w:val="20"/>
              </w:rPr>
              <w:t>申请人的学术综合能力、</w:t>
            </w: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代表作</w:t>
            </w:r>
            <w:r w:rsidR="00CA52B2">
              <w:rPr>
                <w:rFonts w:ascii="仿宋_GB2312" w:eastAsia="仿宋_GB2312" w:hAnsi="宋体" w:cs="宋体" w:hint="eastAsia"/>
                <w:kern w:val="0"/>
                <w:sz w:val="20"/>
              </w:rPr>
              <w:t>情况</w:t>
            </w: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阐述评审意见）</w:t>
            </w:r>
          </w:p>
          <w:p w14:paraId="2CE36E61" w14:textId="77777777" w:rsidR="00E4793D" w:rsidRPr="006050B1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2C0E5688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3D1A6A56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396E314C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5365F219" w14:textId="77777777" w:rsidR="00E4793D" w:rsidRDefault="00E4793D">
            <w:pPr>
              <w:widowControl/>
              <w:spacing w:line="440" w:lineRule="exact"/>
              <w:ind w:right="960" w:firstLineChars="50" w:firstLine="1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905797C" w14:textId="77777777" w:rsidR="00E4793D" w:rsidRDefault="00E4793D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21239B4" w14:textId="77777777" w:rsidR="00E4793D" w:rsidRDefault="00E4793D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03C75F4" w14:textId="77777777" w:rsidR="00E4793D" w:rsidRDefault="00E4793D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A85B0AA" w14:textId="77777777" w:rsidR="00E4793D" w:rsidRDefault="00E4793D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5D724E0" w14:textId="77777777" w:rsidR="00E4793D" w:rsidRDefault="00E4793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9AE99AB" w14:textId="77777777" w:rsidR="00E4793D" w:rsidRDefault="00E4793D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A49E501" w14:textId="77777777" w:rsidR="00E4793D" w:rsidRDefault="0081753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  <w:p w14:paraId="4FE30D76" w14:textId="77777777" w:rsidR="00E4793D" w:rsidRDefault="0081753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专家签字：</w:t>
            </w:r>
          </w:p>
          <w:p w14:paraId="54884740" w14:textId="77777777" w:rsidR="00E4793D" w:rsidRDefault="0081753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年   月   日</w:t>
            </w:r>
          </w:p>
        </w:tc>
      </w:tr>
      <w:tr w:rsidR="00E4793D" w14:paraId="656331CB" w14:textId="77777777">
        <w:trPr>
          <w:trHeight w:val="5195"/>
        </w:trPr>
        <w:tc>
          <w:tcPr>
            <w:tcW w:w="1625" w:type="dxa"/>
            <w:vAlign w:val="center"/>
          </w:tcPr>
          <w:p w14:paraId="3CB860E6" w14:textId="77777777" w:rsidR="00E4793D" w:rsidRDefault="0081753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校学术委员会审议意见</w:t>
            </w:r>
          </w:p>
        </w:tc>
        <w:tc>
          <w:tcPr>
            <w:tcW w:w="6671" w:type="dxa"/>
          </w:tcPr>
          <w:p w14:paraId="086A1B25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69A007C5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3B570CA6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158D0E5B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5F6C6890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5CF43C4B" w14:textId="77777777" w:rsidR="00E4793D" w:rsidRDefault="00E4793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  <w:p w14:paraId="20B9FD3D" w14:textId="77777777" w:rsidR="00E4793D" w:rsidRDefault="0081753B">
            <w:pPr>
              <w:widowControl/>
              <w:spacing w:line="440" w:lineRule="exact"/>
              <w:ind w:right="960" w:firstLineChars="50" w:firstLine="1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主任委员签字：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（盖章）</w:t>
            </w:r>
          </w:p>
          <w:p w14:paraId="1A34C788" w14:textId="77777777" w:rsidR="00E4793D" w:rsidRDefault="00E4793D">
            <w:pPr>
              <w:widowControl/>
              <w:spacing w:line="440" w:lineRule="exact"/>
              <w:ind w:right="960" w:firstLineChars="50" w:firstLine="1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5D772FC" w14:textId="77777777" w:rsidR="00E4793D" w:rsidRDefault="0081753B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0BC16202" w14:textId="77777777" w:rsidR="00E4793D" w:rsidRDefault="00E4793D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14:paraId="14D9A66B" w14:textId="77777777" w:rsidR="00E4793D" w:rsidRDefault="00E4793D">
      <w:pPr>
        <w:rPr>
          <w:rFonts w:ascii="仿宋_GB2312" w:eastAsia="仿宋_GB2312"/>
        </w:rPr>
      </w:pPr>
    </w:p>
    <w:sectPr w:rsidR="00E4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046E" w14:textId="77777777" w:rsidR="0039553F" w:rsidRDefault="0039553F" w:rsidP="0080740A">
      <w:r>
        <w:separator/>
      </w:r>
    </w:p>
  </w:endnote>
  <w:endnote w:type="continuationSeparator" w:id="0">
    <w:p w14:paraId="084786C2" w14:textId="77777777" w:rsidR="0039553F" w:rsidRDefault="0039553F" w:rsidP="0080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5BC9" w14:textId="77777777" w:rsidR="0039553F" w:rsidRDefault="0039553F" w:rsidP="0080740A">
      <w:r>
        <w:separator/>
      </w:r>
    </w:p>
  </w:footnote>
  <w:footnote w:type="continuationSeparator" w:id="0">
    <w:p w14:paraId="5F1CE6A4" w14:textId="77777777" w:rsidR="0039553F" w:rsidRDefault="0039553F" w:rsidP="0080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797F65"/>
    <w:multiLevelType w:val="singleLevel"/>
    <w:tmpl w:val="D2797F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7985F7A"/>
    <w:multiLevelType w:val="multilevel"/>
    <w:tmpl w:val="77985F7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0117204">
    <w:abstractNumId w:val="1"/>
  </w:num>
  <w:num w:numId="2" w16cid:durableId="118182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kOGVjODVmYmE4NTZkN2I4MDBjMzExNGExZTU3MTYifQ=="/>
  </w:docVars>
  <w:rsids>
    <w:rsidRoot w:val="003C11D0"/>
    <w:rsid w:val="00017485"/>
    <w:rsid w:val="00046F40"/>
    <w:rsid w:val="0007150C"/>
    <w:rsid w:val="000903D1"/>
    <w:rsid w:val="000C19AE"/>
    <w:rsid w:val="000C6281"/>
    <w:rsid w:val="000E54E8"/>
    <w:rsid w:val="000F6526"/>
    <w:rsid w:val="00165666"/>
    <w:rsid w:val="001A278E"/>
    <w:rsid w:val="001B02F7"/>
    <w:rsid w:val="002101EA"/>
    <w:rsid w:val="002217F4"/>
    <w:rsid w:val="0023349F"/>
    <w:rsid w:val="002511E0"/>
    <w:rsid w:val="00262013"/>
    <w:rsid w:val="00266028"/>
    <w:rsid w:val="002A1547"/>
    <w:rsid w:val="002D554F"/>
    <w:rsid w:val="002E04AB"/>
    <w:rsid w:val="00312E89"/>
    <w:rsid w:val="00324F22"/>
    <w:rsid w:val="003355A5"/>
    <w:rsid w:val="00365DA6"/>
    <w:rsid w:val="0036699E"/>
    <w:rsid w:val="00373DC0"/>
    <w:rsid w:val="003771F8"/>
    <w:rsid w:val="0039510F"/>
    <w:rsid w:val="0039553F"/>
    <w:rsid w:val="0039733C"/>
    <w:rsid w:val="003C11D0"/>
    <w:rsid w:val="003E1110"/>
    <w:rsid w:val="003F2FB6"/>
    <w:rsid w:val="00411687"/>
    <w:rsid w:val="004B7F2E"/>
    <w:rsid w:val="00515B41"/>
    <w:rsid w:val="00521CE2"/>
    <w:rsid w:val="005922DA"/>
    <w:rsid w:val="005E4A1B"/>
    <w:rsid w:val="006050B1"/>
    <w:rsid w:val="00620BCB"/>
    <w:rsid w:val="00631940"/>
    <w:rsid w:val="00632248"/>
    <w:rsid w:val="006351E1"/>
    <w:rsid w:val="006521A5"/>
    <w:rsid w:val="006763AB"/>
    <w:rsid w:val="006A4309"/>
    <w:rsid w:val="007652A1"/>
    <w:rsid w:val="00766A34"/>
    <w:rsid w:val="00792C33"/>
    <w:rsid w:val="007A520B"/>
    <w:rsid w:val="007E102B"/>
    <w:rsid w:val="0080740A"/>
    <w:rsid w:val="0081753B"/>
    <w:rsid w:val="00861C92"/>
    <w:rsid w:val="00896762"/>
    <w:rsid w:val="00996BD2"/>
    <w:rsid w:val="009C13AC"/>
    <w:rsid w:val="00A3057D"/>
    <w:rsid w:val="00A4149E"/>
    <w:rsid w:val="00A724A0"/>
    <w:rsid w:val="00A72A8C"/>
    <w:rsid w:val="00BB29B9"/>
    <w:rsid w:val="00BB2C53"/>
    <w:rsid w:val="00BD3710"/>
    <w:rsid w:val="00BF2913"/>
    <w:rsid w:val="00C040A1"/>
    <w:rsid w:val="00C213AA"/>
    <w:rsid w:val="00C37FC3"/>
    <w:rsid w:val="00C4552F"/>
    <w:rsid w:val="00C82406"/>
    <w:rsid w:val="00C94A17"/>
    <w:rsid w:val="00CA52B2"/>
    <w:rsid w:val="00CA77F6"/>
    <w:rsid w:val="00CE0C44"/>
    <w:rsid w:val="00D40D9F"/>
    <w:rsid w:val="00D67525"/>
    <w:rsid w:val="00D7589E"/>
    <w:rsid w:val="00DB5806"/>
    <w:rsid w:val="00E31273"/>
    <w:rsid w:val="00E4793D"/>
    <w:rsid w:val="00E5522C"/>
    <w:rsid w:val="00E748B7"/>
    <w:rsid w:val="00E869E0"/>
    <w:rsid w:val="00E969DF"/>
    <w:rsid w:val="00EF01E7"/>
    <w:rsid w:val="00F21032"/>
    <w:rsid w:val="00F41F2E"/>
    <w:rsid w:val="00F6063E"/>
    <w:rsid w:val="00F61B3F"/>
    <w:rsid w:val="00F62A4D"/>
    <w:rsid w:val="00F67D8F"/>
    <w:rsid w:val="00F7515F"/>
    <w:rsid w:val="00FA79B0"/>
    <w:rsid w:val="00FA7D90"/>
    <w:rsid w:val="00FB47AC"/>
    <w:rsid w:val="00FE3820"/>
    <w:rsid w:val="093E208A"/>
    <w:rsid w:val="57F109A9"/>
    <w:rsid w:val="66E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AF9AD"/>
  <w15:docId w15:val="{E134798D-610C-4AE4-8099-7167D95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Pr>
      <w:rFonts w:ascii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Calibri" w:hAnsi="Calibri" w:cs="Calibri"/>
      <w:kern w:val="2"/>
      <w:sz w:val="21"/>
      <w:szCs w:val="21"/>
    </w:rPr>
  </w:style>
  <w:style w:type="paragraph" w:styleId="ac">
    <w:name w:val="Revision"/>
    <w:hidden/>
    <w:uiPriority w:val="99"/>
    <w:unhideWhenUsed/>
    <w:rsid w:val="00F61B3F"/>
    <w:rPr>
      <w:rFonts w:ascii="Calibri" w:hAnsi="Calibri" w:cs="Calibri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A79B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A79B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4F15-F084-4E60-8974-F2D58B66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981927728@qq.com</dc:creator>
  <cp:lastModifiedBy>kanglili@lixin.edu.cn</cp:lastModifiedBy>
  <cp:revision>8</cp:revision>
  <dcterms:created xsi:type="dcterms:W3CDTF">2023-09-22T09:32:00Z</dcterms:created>
  <dcterms:modified xsi:type="dcterms:W3CDTF">2023-09-22T10:00:00Z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B0BAF831F3994E0280BFF7AA22037A70_13</vt:lpwstr>
  </property>
</Properties>
</file>