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表4：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b/>
          <w:sz w:val="36"/>
          <w:szCs w:val="36"/>
        </w:rPr>
        <w:t>相关部门科研经费数据填报</w:t>
      </w:r>
    </w:p>
    <w:p>
      <w:pPr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68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1134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经费用途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金额（单位：千元）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经费支出（单位：千元）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仪器设备费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图书资料费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计：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年度，本部门用于科学研究部分经费明细如下：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部门（盖章）： </w:t>
      </w:r>
      <w:r>
        <w:rPr>
          <w:rFonts w:ascii="仿宋" w:hAnsi="仿宋" w:eastAsia="仿宋"/>
          <w:sz w:val="32"/>
          <w:szCs w:val="32"/>
        </w:rPr>
        <w:t xml:space="preserve">  </w:t>
      </w:r>
      <w:bookmarkStart w:id="0" w:name="_GoBack"/>
      <w:bookmarkEnd w:id="0"/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负责人（签字）：</w:t>
      </w:r>
    </w:p>
    <w:p>
      <w:pPr>
        <w:ind w:right="84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日期： 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OGNjNTM3MTdmYjg2ZTE0YzhkNGMzZTMzMDNlNGEifQ=="/>
  </w:docVars>
  <w:rsids>
    <w:rsidRoot w:val="0073405C"/>
    <w:rsid w:val="00632132"/>
    <w:rsid w:val="0073405C"/>
    <w:rsid w:val="00E84AF4"/>
    <w:rsid w:val="00F040C9"/>
    <w:rsid w:val="3B5F37B3"/>
    <w:rsid w:val="7BD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22</TotalTime>
  <ScaleCrop>false</ScaleCrop>
  <LinksUpToDate>false</LinksUpToDate>
  <CharactersWithSpaces>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2022-01-12T08:33:00Z</dcterms:created>
  <dc:creator>高</dc:creator>
  <cp:lastModifiedBy>陈光</cp:lastModifiedBy>
  <dcterms:modified xsi:type="dcterms:W3CDTF">2024-01-03T00:56:58Z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4DE2A9737CDA43FEBEEBCE87E5448297</vt:lpwstr>
  </property>
</Properties>
</file>