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上海高校哲学社会科学研究专项</w:t>
      </w:r>
      <w:r>
        <w:rPr>
          <w:rFonts w:ascii="黑体" w:hAnsi="黑体" w:eastAsia="黑体"/>
          <w:sz w:val="36"/>
          <w:szCs w:val="36"/>
        </w:rPr>
        <w:t>论证活页</w:t>
      </w:r>
    </w:p>
    <w:p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一、项目名称（必填）：</w:t>
      </w:r>
    </w:p>
    <w:tbl>
      <w:tblPr>
        <w:tblStyle w:val="4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二、研究基础和条件保障</w:t>
      </w:r>
    </w:p>
    <w:tbl>
      <w:tblPr>
        <w:tblStyle w:val="4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</w:p>
        </w:tc>
      </w:tr>
    </w:tbl>
    <w:p>
      <w:pPr>
        <w:spacing w:line="480" w:lineRule="auto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三、预期研究成果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9"/>
        <w:gridCol w:w="83"/>
        <w:gridCol w:w="479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</w:t>
            </w:r>
          </w:p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（起止时间）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eastAsia="黑体"/>
          <w:sz w:val="24"/>
        </w:rPr>
      </w:pPr>
      <w:r>
        <w:rPr>
          <w:rFonts w:hint="eastAsia" w:ascii="黑体" w:hAnsi="黑体" w:eastAsia="黑体"/>
          <w:sz w:val="24"/>
        </w:rPr>
        <w:t>说明：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活页内项目名称必须填写完整，且与《申</w:t>
      </w:r>
      <w:r>
        <w:rPr>
          <w:rFonts w:hint="eastAsia" w:ascii="楷体" w:hAnsi="楷体" w:eastAsia="楷体"/>
          <w:sz w:val="24"/>
        </w:rPr>
        <w:t>报</w:t>
      </w:r>
      <w:r>
        <w:rPr>
          <w:rFonts w:ascii="楷体" w:hAnsi="楷体" w:eastAsia="楷体"/>
          <w:sz w:val="24"/>
        </w:rPr>
        <w:t>书》一致，一般不加副标题。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活页文字表述中不得直接或间接透露个人信息或相关背景资料，相关信息用</w:t>
      </w:r>
      <w:r>
        <w:rPr>
          <w:rFonts w:eastAsia="楷体"/>
          <w:sz w:val="24"/>
        </w:rPr>
        <w:t>“×××”</w:t>
      </w:r>
      <w:r>
        <w:rPr>
          <w:rFonts w:ascii="楷体" w:hAnsi="楷体" w:eastAsia="楷体"/>
          <w:sz w:val="24"/>
        </w:rPr>
        <w:t>代替。否则取消参评资格。</w:t>
      </w:r>
    </w:p>
    <w:p>
      <w:pPr>
        <w:spacing w:line="300" w:lineRule="exact"/>
        <w:ind w:firstLine="480" w:firstLineChars="200"/>
        <w:rPr>
          <w:rFonts w:hint="eastAsia" w:eastAsia="楷体"/>
          <w:lang w:eastAsia="zh-CN"/>
        </w:rPr>
      </w:pPr>
      <w:r>
        <w:rPr>
          <w:rFonts w:eastAsia="楷体"/>
          <w:sz w:val="24"/>
        </w:rPr>
        <w:t>3.</w:t>
      </w:r>
      <w:r>
        <w:rPr>
          <w:rFonts w:ascii="楷体" w:hAnsi="楷体" w:eastAsia="楷体"/>
          <w:sz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</w:t>
      </w:r>
      <w:r>
        <w:rPr>
          <w:rFonts w:hint="eastAsia" w:ascii="楷体" w:hAnsi="楷体" w:eastAsia="楷体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TQwZmIwODM0YjkwMjYyNGIzYmFlMDg3MDIwMmUifQ=="/>
  </w:docVars>
  <w:rsids>
    <w:rsidRoot w:val="1C9A0827"/>
    <w:rsid w:val="1C9A0827"/>
    <w:rsid w:val="263230B7"/>
    <w:rsid w:val="2A723C60"/>
    <w:rsid w:val="35DE1766"/>
    <w:rsid w:val="4FF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2024-06-29T01:07:00Z</dcterms:created>
  <dc:creator>AMY</dc:creator>
  <cp:lastModifiedBy>AMY</cp:lastModifiedBy>
  <dcterms:modified xsi:type="dcterms:W3CDTF">2024-06-29T01:20:32Z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5D13DF40394B4C918545A79C0F751B62_11</vt:lpwstr>
  </property>
</Properties>
</file>